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99" w:rsidRPr="00062E48" w:rsidRDefault="00EB63FA" w:rsidP="00062E48">
      <w:pPr>
        <w:pStyle w:val="Title"/>
        <w:rPr>
          <w:lang w:val="es-ES"/>
        </w:rPr>
      </w:pPr>
      <w:r w:rsidRPr="00062E48">
        <w:rPr>
          <w:lang w:val="es-ES"/>
        </w:rPr>
        <w:t>ANTENA ALIMENTADA POR UN EXTREMO, PARA LA BANDA DE 17m,  PARTE 2</w:t>
      </w:r>
    </w:p>
    <w:p w:rsidR="00E87699" w:rsidRPr="00062E48" w:rsidRDefault="00EB63FA" w:rsidP="00062E48">
      <w:pPr>
        <w:pStyle w:val="NoSpacing"/>
      </w:pPr>
      <w:r w:rsidRPr="00062E48">
        <w:t>Eduardo Alonso, EA3GHS</w:t>
      </w:r>
    </w:p>
    <w:p w:rsidR="00E87699" w:rsidRPr="00062E48" w:rsidRDefault="00EB63FA" w:rsidP="00062E48">
      <w:pPr>
        <w:pStyle w:val="NoSpacing"/>
      </w:pPr>
      <w:r w:rsidRPr="00062E48">
        <w:t>9/MAYO/2013</w:t>
      </w:r>
    </w:p>
    <w:p w:rsidR="00E87699" w:rsidRPr="00062E48" w:rsidRDefault="00EB63FA">
      <w:pPr>
        <w:pStyle w:val="Heading1"/>
        <w:numPr>
          <w:ilvl w:val="0"/>
          <w:numId w:val="1"/>
        </w:num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>Escalado de la antena a otras bandas</w:t>
      </w:r>
    </w:p>
    <w:p w:rsidR="00E87699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 xml:space="preserve">Aplicando un escalado proporcional, se obtienen las dimensiones </w:t>
      </w:r>
      <w:proofErr w:type="spellStart"/>
      <w:r w:rsidRPr="00062E48">
        <w:rPr>
          <w:rFonts w:ascii="Verdana" w:hAnsi="Verdana"/>
          <w:lang w:val="es-ES"/>
        </w:rPr>
        <w:t>fisicas</w:t>
      </w:r>
      <w:proofErr w:type="spellEnd"/>
      <w:r w:rsidRPr="00062E48">
        <w:rPr>
          <w:rFonts w:ascii="Verdana" w:hAnsi="Verdana"/>
          <w:lang w:val="es-ES"/>
        </w:rPr>
        <w:t xml:space="preserve"> de la antena para otras bandas.  Observar </w:t>
      </w:r>
      <w:r w:rsidRPr="00062E48">
        <w:rPr>
          <w:rFonts w:ascii="Verdana" w:hAnsi="Verdana"/>
          <w:lang w:val="es-ES"/>
        </w:rPr>
        <w:t xml:space="preserve">que la longitud del brazo largo, es ligeramente </w:t>
      </w:r>
      <w:proofErr w:type="spellStart"/>
      <w:r w:rsidRPr="00062E48">
        <w:rPr>
          <w:rFonts w:ascii="Verdana" w:hAnsi="Verdana"/>
          <w:lang w:val="es-ES"/>
        </w:rPr>
        <w:t>mas</w:t>
      </w:r>
      <w:proofErr w:type="spellEnd"/>
      <w:r w:rsidRPr="00062E48">
        <w:rPr>
          <w:rFonts w:ascii="Verdana" w:hAnsi="Verdana"/>
          <w:lang w:val="es-ES"/>
        </w:rPr>
        <w:t xml:space="preserve"> corto que media onda </w:t>
      </w:r>
      <w:proofErr w:type="spellStart"/>
      <w:r w:rsidRPr="00062E48">
        <w:rPr>
          <w:rFonts w:ascii="Verdana" w:hAnsi="Verdana"/>
          <w:lang w:val="es-ES"/>
        </w:rPr>
        <w:t>electrica</w:t>
      </w:r>
      <w:proofErr w:type="spellEnd"/>
      <w:r w:rsidRPr="00062E48">
        <w:rPr>
          <w:rFonts w:ascii="Verdana" w:hAnsi="Verdana"/>
          <w:lang w:val="es-ES"/>
        </w:rPr>
        <w:t xml:space="preserve"> (</w:t>
      </w:r>
      <w:proofErr w:type="spellStart"/>
      <w:r w:rsidRPr="00062E48">
        <w:rPr>
          <w:rFonts w:ascii="Verdana" w:hAnsi="Verdana"/>
          <w:lang w:val="es-ES"/>
        </w:rPr>
        <w:t>vp</w:t>
      </w:r>
      <w:proofErr w:type="spellEnd"/>
      <w:r w:rsidRPr="00062E48">
        <w:rPr>
          <w:rFonts w:ascii="Verdana" w:hAnsi="Verdana"/>
          <w:lang w:val="es-ES"/>
        </w:rPr>
        <w:t>=0.945c (?)).</w:t>
      </w:r>
    </w:p>
    <w:p w:rsidR="00E87699" w:rsidRPr="00062E48" w:rsidRDefault="00062E48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object w:dxaOrig="8779" w:dyaOrig="7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95pt;height:357.7pt" o:ole="">
            <v:imagedata r:id="rId6" o:title=""/>
          </v:shape>
          <o:OLEObject Type="Embed" ProgID="Excel.Sheet.12" ShapeID="_x0000_i1025" DrawAspect="Content" ObjectID="_1429691056" r:id="rId7"/>
        </w:object>
      </w: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pStyle w:val="Heading1"/>
        <w:rPr>
          <w:rFonts w:ascii="Verdana" w:hAnsi="Verdana"/>
          <w:lang w:val="es-ES"/>
        </w:rPr>
      </w:pPr>
    </w:p>
    <w:p w:rsidR="00E87699" w:rsidRPr="00062E48" w:rsidRDefault="00EB63FA">
      <w:pPr>
        <w:pStyle w:val="Heading1"/>
        <w:pageBreakBefore/>
        <w:numPr>
          <w:ilvl w:val="0"/>
          <w:numId w:val="1"/>
        </w:numPr>
        <w:rPr>
          <w:rFonts w:ascii="Verdana" w:hAnsi="Verdana"/>
        </w:rPr>
      </w:pPr>
      <w:proofErr w:type="spellStart"/>
      <w:r w:rsidRPr="00062E48">
        <w:rPr>
          <w:rFonts w:ascii="Verdana" w:hAnsi="Verdana"/>
        </w:rPr>
        <w:lastRenderedPageBreak/>
        <w:t>Sumario</w:t>
      </w:r>
      <w:proofErr w:type="spellEnd"/>
      <w:r w:rsidRPr="00062E48">
        <w:rPr>
          <w:rFonts w:ascii="Verdana" w:hAnsi="Verdana"/>
        </w:rPr>
        <w:t xml:space="preserve"> </w:t>
      </w:r>
      <w:proofErr w:type="spellStart"/>
      <w:r w:rsidRPr="00062E48">
        <w:rPr>
          <w:rFonts w:ascii="Verdana" w:hAnsi="Verdana"/>
        </w:rPr>
        <w:t>resultados</w:t>
      </w:r>
      <w:proofErr w:type="spellEnd"/>
      <w:r w:rsidRPr="00062E48">
        <w:rPr>
          <w:rFonts w:ascii="Verdana" w:hAnsi="Verdana"/>
        </w:rPr>
        <w:t xml:space="preserve"> </w:t>
      </w:r>
      <w:proofErr w:type="spellStart"/>
      <w:r w:rsidRPr="00062E48">
        <w:rPr>
          <w:rFonts w:ascii="Verdana" w:hAnsi="Verdana"/>
        </w:rPr>
        <w:t>simulaciones</w:t>
      </w:r>
      <w:proofErr w:type="spellEnd"/>
      <w:r w:rsidRPr="00062E48">
        <w:rPr>
          <w:rFonts w:ascii="Verdana" w:hAnsi="Verdana"/>
        </w:rPr>
        <w:t xml:space="preserve"> con MMANA</w:t>
      </w:r>
    </w:p>
    <w:p w:rsidR="00E87699" w:rsidRPr="00062E48" w:rsidRDefault="00E87699">
      <w:pPr>
        <w:rPr>
          <w:rFonts w:ascii="Verdana" w:hAnsi="Verdana"/>
        </w:rPr>
      </w:pP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>Se simulan tres configuraciones, en vertical, en forma de L y en forma de V invertida.</w:t>
      </w: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>Se simula en espacio</w:t>
      </w:r>
      <w:r w:rsidRPr="00062E48">
        <w:rPr>
          <w:rFonts w:ascii="Verdana" w:hAnsi="Verdana"/>
          <w:lang w:val="es-ES"/>
        </w:rPr>
        <w:t xml:space="preserve"> y en suelo perfecto para observar la </w:t>
      </w:r>
      <w:proofErr w:type="spellStart"/>
      <w:r w:rsidRPr="00062E48">
        <w:rPr>
          <w:rFonts w:ascii="Verdana" w:hAnsi="Verdana"/>
          <w:lang w:val="es-ES"/>
        </w:rPr>
        <w:t>contribucion</w:t>
      </w:r>
      <w:proofErr w:type="spellEnd"/>
      <w:r w:rsidRPr="00062E48">
        <w:rPr>
          <w:rFonts w:ascii="Verdana" w:hAnsi="Verdana"/>
          <w:lang w:val="es-ES"/>
        </w:rPr>
        <w:t xml:space="preserve"> de las reflexiones.</w:t>
      </w:r>
    </w:p>
    <w:p w:rsidR="00E87699" w:rsidRPr="00062E48" w:rsidRDefault="00062E48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object w:dxaOrig="10004" w:dyaOrig="2487">
          <v:shape id="_x0000_i1026" type="#_x0000_t75" style="width:500.5pt;height:124.25pt" o:ole="">
            <v:imagedata r:id="rId8" o:title=""/>
          </v:shape>
          <o:OLEObject Type="Embed" ProgID="Excel.Sheet.12" ShapeID="_x0000_i1026" DrawAspect="Content" ObjectID="_1429691057" r:id="rId9"/>
        </w:object>
      </w: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 xml:space="preserve">Como la antena no va a funcionar en espacio libre ni en suelo perfecto, esperamos tener una </w:t>
      </w:r>
      <w:proofErr w:type="spellStart"/>
      <w:r w:rsidRPr="00062E48">
        <w:rPr>
          <w:rFonts w:ascii="Verdana" w:hAnsi="Verdana"/>
          <w:lang w:val="es-ES"/>
        </w:rPr>
        <w:t>directividad</w:t>
      </w:r>
      <w:proofErr w:type="spellEnd"/>
      <w:r w:rsidRPr="00062E48">
        <w:rPr>
          <w:rFonts w:ascii="Verdana" w:hAnsi="Verdana"/>
          <w:lang w:val="es-ES"/>
        </w:rPr>
        <w:t xml:space="preserve"> situada entre 2 y 7 dB, dependiendo del terreno. Trabajar en un terreno </w:t>
      </w:r>
      <w:proofErr w:type="spellStart"/>
      <w:r w:rsidRPr="00062E48">
        <w:rPr>
          <w:rFonts w:ascii="Verdana" w:hAnsi="Verdana"/>
          <w:lang w:val="es-ES"/>
        </w:rPr>
        <w:t>humedo</w:t>
      </w:r>
      <w:proofErr w:type="spellEnd"/>
      <w:r w:rsidRPr="00062E48">
        <w:rPr>
          <w:rFonts w:ascii="Verdana" w:hAnsi="Verdana"/>
          <w:lang w:val="es-ES"/>
        </w:rPr>
        <w:t xml:space="preserve"> o en la costa </w:t>
      </w:r>
      <w:proofErr w:type="spellStart"/>
      <w:r w:rsidRPr="00062E48">
        <w:rPr>
          <w:rFonts w:ascii="Verdana" w:hAnsi="Verdana"/>
          <w:lang w:val="es-ES"/>
        </w:rPr>
        <w:t>majora</w:t>
      </w:r>
      <w:proofErr w:type="spellEnd"/>
      <w:r w:rsidRPr="00062E48">
        <w:rPr>
          <w:rFonts w:ascii="Verdana" w:hAnsi="Verdana"/>
          <w:lang w:val="es-ES"/>
        </w:rPr>
        <w:t xml:space="preserve"> la </w:t>
      </w:r>
      <w:proofErr w:type="spellStart"/>
      <w:r w:rsidRPr="00062E48">
        <w:rPr>
          <w:rFonts w:ascii="Verdana" w:hAnsi="Verdana"/>
          <w:lang w:val="es-ES"/>
        </w:rPr>
        <w:t>reflexion</w:t>
      </w:r>
      <w:proofErr w:type="spellEnd"/>
      <w:r w:rsidRPr="00062E48">
        <w:rPr>
          <w:rFonts w:ascii="Verdana" w:hAnsi="Verdana"/>
          <w:lang w:val="es-ES"/>
        </w:rPr>
        <w:t xml:space="preserve"> de la </w:t>
      </w:r>
      <w:proofErr w:type="spellStart"/>
      <w:r w:rsidRPr="00062E48">
        <w:rPr>
          <w:rFonts w:ascii="Verdana" w:hAnsi="Verdana"/>
          <w:lang w:val="es-ES"/>
        </w:rPr>
        <w:t>senyales</w:t>
      </w:r>
      <w:proofErr w:type="spellEnd"/>
      <w:r w:rsidRPr="00062E48">
        <w:rPr>
          <w:rFonts w:ascii="Verdana" w:hAnsi="Verdana"/>
          <w:lang w:val="es-ES"/>
        </w:rPr>
        <w:t xml:space="preserve"> incidentes e incrementar la </w:t>
      </w:r>
      <w:proofErr w:type="spellStart"/>
      <w:r w:rsidRPr="00062E48">
        <w:rPr>
          <w:rFonts w:ascii="Verdana" w:hAnsi="Verdana"/>
          <w:lang w:val="es-ES"/>
        </w:rPr>
        <w:t>directividad</w:t>
      </w:r>
      <w:proofErr w:type="spellEnd"/>
      <w:r w:rsidRPr="00062E48">
        <w:rPr>
          <w:rFonts w:ascii="Verdana" w:hAnsi="Verdana"/>
          <w:lang w:val="es-ES"/>
        </w:rPr>
        <w:t xml:space="preserve"> de la antena.</w:t>
      </w: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 xml:space="preserve">El grafico de </w:t>
      </w:r>
      <w:proofErr w:type="spellStart"/>
      <w:r w:rsidRPr="00062E48">
        <w:rPr>
          <w:rFonts w:ascii="Verdana" w:hAnsi="Verdana"/>
          <w:lang w:val="es-ES"/>
        </w:rPr>
        <w:t>distribucion</w:t>
      </w:r>
      <w:proofErr w:type="spellEnd"/>
      <w:r w:rsidRPr="00062E48">
        <w:rPr>
          <w:rFonts w:ascii="Verdana" w:hAnsi="Verdana"/>
          <w:lang w:val="es-ES"/>
        </w:rPr>
        <w:t xml:space="preserve"> de corrientes indica que circula corriente por el lado corto, por lo que es de esperar que radie/reciba </w:t>
      </w:r>
      <w:proofErr w:type="spellStart"/>
      <w:r w:rsidRPr="00062E48">
        <w:rPr>
          <w:rFonts w:ascii="Verdana" w:hAnsi="Verdana"/>
          <w:lang w:val="es-ES"/>
        </w:rPr>
        <w:t>senyales</w:t>
      </w:r>
      <w:proofErr w:type="spellEnd"/>
      <w:r w:rsidRPr="00062E48">
        <w:rPr>
          <w:rFonts w:ascii="Verdana" w:hAnsi="Verdana"/>
          <w:lang w:val="es-ES"/>
        </w:rPr>
        <w:t>. Por lo ta</w:t>
      </w:r>
      <w:r w:rsidRPr="00062E48">
        <w:rPr>
          <w:rFonts w:ascii="Verdana" w:hAnsi="Verdana"/>
          <w:lang w:val="es-ES"/>
        </w:rPr>
        <w:t>nto, forma parte de la antena y debe tratarse como el lado largo.</w:t>
      </w: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 xml:space="preserve">Indicando a MMANA que el conductor es cobre de 0.25mm de radio, arroja unas perdidas </w:t>
      </w:r>
      <w:proofErr w:type="spellStart"/>
      <w:r w:rsidRPr="00062E48">
        <w:rPr>
          <w:rFonts w:ascii="Verdana" w:hAnsi="Verdana"/>
          <w:lang w:val="es-ES"/>
        </w:rPr>
        <w:t>ohmicas</w:t>
      </w:r>
      <w:proofErr w:type="spellEnd"/>
      <w:r w:rsidRPr="00062E48">
        <w:rPr>
          <w:rFonts w:ascii="Verdana" w:hAnsi="Verdana"/>
          <w:lang w:val="es-ES"/>
        </w:rPr>
        <w:t xml:space="preserve"> de 0.4dB</w:t>
      </w: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u w:val="single"/>
          <w:lang w:val="es-ES"/>
        </w:rPr>
        <w:t xml:space="preserve">QSO a larga/corta distancia versus potencia versus </w:t>
      </w:r>
      <w:proofErr w:type="spellStart"/>
      <w:r w:rsidRPr="00062E48">
        <w:rPr>
          <w:rFonts w:ascii="Verdana" w:hAnsi="Verdana"/>
          <w:u w:val="single"/>
          <w:lang w:val="es-ES"/>
        </w:rPr>
        <w:t>angulo</w:t>
      </w:r>
      <w:proofErr w:type="spellEnd"/>
      <w:r w:rsidRPr="00062E48">
        <w:rPr>
          <w:rFonts w:ascii="Verdana" w:hAnsi="Verdana"/>
          <w:u w:val="single"/>
          <w:lang w:val="es-ES"/>
        </w:rPr>
        <w:t xml:space="preserve"> de salida.</w:t>
      </w: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t xml:space="preserve">La </w:t>
      </w:r>
      <w:proofErr w:type="spellStart"/>
      <w:r w:rsidRPr="00062E48">
        <w:rPr>
          <w:rFonts w:ascii="Verdana" w:hAnsi="Verdana"/>
          <w:lang w:val="es-ES"/>
        </w:rPr>
        <w:t>disposicion</w:t>
      </w:r>
      <w:proofErr w:type="spellEnd"/>
      <w:r w:rsidRPr="00062E48">
        <w:rPr>
          <w:rFonts w:ascii="Verdana" w:hAnsi="Verdana"/>
          <w:lang w:val="es-ES"/>
        </w:rPr>
        <w:t xml:space="preserve"> </w:t>
      </w:r>
      <w:r w:rsidRPr="00062E48">
        <w:rPr>
          <w:rFonts w:ascii="Verdana" w:hAnsi="Verdana"/>
          <w:lang w:val="es-ES"/>
        </w:rPr>
        <w:t xml:space="preserve">en V invertida parece adecuada para comunicaciones NVIS, ya que radia hacia arriba incluso sin suelo !). La </w:t>
      </w:r>
      <w:proofErr w:type="spellStart"/>
      <w:r w:rsidRPr="00062E48">
        <w:rPr>
          <w:rFonts w:ascii="Verdana" w:hAnsi="Verdana"/>
          <w:lang w:val="es-ES"/>
        </w:rPr>
        <w:t>reflexion</w:t>
      </w:r>
      <w:proofErr w:type="spellEnd"/>
      <w:r w:rsidRPr="00062E48">
        <w:rPr>
          <w:rFonts w:ascii="Verdana" w:hAnsi="Verdana"/>
          <w:lang w:val="es-ES"/>
        </w:rPr>
        <w:t xml:space="preserve"> NVIS se produce a 200km de altura, con lo que el recorrido de la </w:t>
      </w:r>
      <w:proofErr w:type="spellStart"/>
      <w:r w:rsidRPr="00062E48">
        <w:rPr>
          <w:rFonts w:ascii="Verdana" w:hAnsi="Verdana"/>
          <w:lang w:val="es-ES"/>
        </w:rPr>
        <w:t>senyal</w:t>
      </w:r>
      <w:proofErr w:type="spellEnd"/>
      <w:r w:rsidRPr="00062E48">
        <w:rPr>
          <w:rFonts w:ascii="Verdana" w:hAnsi="Verdana"/>
          <w:lang w:val="es-ES"/>
        </w:rPr>
        <w:t xml:space="preserve"> puede ser de entre 400 y 1000km, en </w:t>
      </w:r>
      <w:proofErr w:type="spellStart"/>
      <w:r w:rsidRPr="00062E48">
        <w:rPr>
          <w:rFonts w:ascii="Verdana" w:hAnsi="Verdana"/>
          <w:lang w:val="es-ES"/>
        </w:rPr>
        <w:t>linea</w:t>
      </w:r>
      <w:proofErr w:type="spellEnd"/>
      <w:r w:rsidRPr="00062E48">
        <w:rPr>
          <w:rFonts w:ascii="Verdana" w:hAnsi="Verdana"/>
          <w:lang w:val="es-ES"/>
        </w:rPr>
        <w:t xml:space="preserve"> con un equipo de poca po</w:t>
      </w:r>
      <w:r w:rsidRPr="00062E48">
        <w:rPr>
          <w:rFonts w:ascii="Verdana" w:hAnsi="Verdana"/>
          <w:lang w:val="es-ES"/>
        </w:rPr>
        <w:t xml:space="preserve">tencia. Una </w:t>
      </w:r>
      <w:proofErr w:type="spellStart"/>
      <w:r w:rsidRPr="00062E48">
        <w:rPr>
          <w:rFonts w:ascii="Verdana" w:hAnsi="Verdana"/>
          <w:lang w:val="es-ES"/>
        </w:rPr>
        <w:t>comunicacion</w:t>
      </w:r>
      <w:proofErr w:type="spellEnd"/>
      <w:r w:rsidRPr="00062E48">
        <w:rPr>
          <w:rFonts w:ascii="Verdana" w:hAnsi="Verdana"/>
          <w:lang w:val="es-ES"/>
        </w:rPr>
        <w:t xml:space="preserve"> a 10.000km, introduce al menos 20dB de perdidas (3.5 niveles S).</w:t>
      </w:r>
    </w:p>
    <w:p w:rsidR="00E87699" w:rsidRPr="00062E48" w:rsidRDefault="00E87699">
      <w:pPr>
        <w:pStyle w:val="Heading1"/>
        <w:rPr>
          <w:rFonts w:ascii="Verdana" w:hAnsi="Verdana"/>
          <w:lang w:val="es-ES"/>
        </w:rPr>
      </w:pPr>
    </w:p>
    <w:p w:rsidR="00E87699" w:rsidRPr="00062E48" w:rsidRDefault="00EB63FA">
      <w:pPr>
        <w:pStyle w:val="Heading1"/>
        <w:pageBreakBefore/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lastRenderedPageBreak/>
        <w:t>CONFIGURACION VERTICAL</w:t>
      </w: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B63FA">
      <w:pPr>
        <w:rPr>
          <w:rFonts w:ascii="Verdana" w:hAnsi="Verdana"/>
          <w:lang w:val="es-ES"/>
        </w:rPr>
      </w:pPr>
      <w:r w:rsidRPr="00062E48">
        <w:rPr>
          <w:rFonts w:ascii="Verdana" w:hAnsi="Verdana"/>
          <w:noProof/>
          <w:lang w:eastAsia="en-US" w:bidi="ar-SA"/>
        </w:rPr>
        <w:drawing>
          <wp:anchor distT="0" distB="0" distL="0" distR="0" simplePos="0" relativeHeight="251658240" behindDoc="0" locked="0" layoutInCell="1" allowOverlap="1" wp14:anchorId="2CB80CE6" wp14:editId="2BD39D49">
            <wp:simplePos x="0" y="0"/>
            <wp:positionH relativeFrom="character">
              <wp:posOffset>0</wp:posOffset>
            </wp:positionH>
            <wp:positionV relativeFrom="line">
              <wp:posOffset>0</wp:posOffset>
            </wp:positionV>
            <wp:extent cx="6332220" cy="395732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95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2E48" w:rsidRPr="00062E48">
        <w:rPr>
          <w:rFonts w:ascii="Verdana" w:hAnsi="Verdana"/>
          <w:noProof/>
          <w:lang w:eastAsia="en-US" w:bidi="ar-SA"/>
        </w:rPr>
        <w:drawing>
          <wp:anchor distT="0" distB="0" distL="0" distR="0" simplePos="0" relativeHeight="251659264" behindDoc="0" locked="0" layoutInCell="1" allowOverlap="1" wp14:anchorId="419282DA" wp14:editId="2CB2B033">
            <wp:simplePos x="0" y="0"/>
            <wp:positionH relativeFrom="character">
              <wp:posOffset>636270</wp:posOffset>
            </wp:positionH>
            <wp:positionV relativeFrom="line">
              <wp:posOffset>4387215</wp:posOffset>
            </wp:positionV>
            <wp:extent cx="4964430" cy="3168650"/>
            <wp:effectExtent l="0" t="0" r="0" b="0"/>
            <wp:wrapSquare wrapText="largest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30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699" w:rsidRPr="00062E48" w:rsidRDefault="00E87699">
      <w:pPr>
        <w:rPr>
          <w:rFonts w:ascii="Verdana" w:hAnsi="Verdana"/>
          <w:lang w:val="es-ES"/>
        </w:rPr>
      </w:pPr>
      <w:bookmarkStart w:id="0" w:name="_GoBack"/>
      <w:bookmarkEnd w:id="0"/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B63FA">
      <w:pPr>
        <w:pStyle w:val="Heading1"/>
        <w:rPr>
          <w:rFonts w:ascii="Verdana" w:hAnsi="Verdana"/>
          <w:lang w:val="es-ES"/>
        </w:rPr>
      </w:pPr>
      <w:r w:rsidRPr="00062E48">
        <w:rPr>
          <w:rFonts w:ascii="Verdana" w:hAnsi="Verdana"/>
          <w:lang w:val="es-ES"/>
        </w:rPr>
        <w:lastRenderedPageBreak/>
        <w:t>CONFIGURACION V INVERTIDA</w:t>
      </w: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062E48">
      <w:pPr>
        <w:rPr>
          <w:rFonts w:ascii="Verdana" w:hAnsi="Verdana"/>
          <w:lang w:val="es-ES"/>
        </w:rPr>
      </w:pPr>
      <w:r w:rsidRPr="00062E48">
        <w:rPr>
          <w:rFonts w:ascii="Verdana" w:hAnsi="Verdana"/>
          <w:noProof/>
          <w:lang w:eastAsia="en-US" w:bidi="ar-SA"/>
        </w:rPr>
        <w:drawing>
          <wp:anchor distT="0" distB="0" distL="0" distR="0" simplePos="0" relativeHeight="6" behindDoc="0" locked="0" layoutInCell="1" allowOverlap="1" wp14:anchorId="5C30320B" wp14:editId="3FFCB274">
            <wp:simplePos x="0" y="0"/>
            <wp:positionH relativeFrom="column">
              <wp:posOffset>102235</wp:posOffset>
            </wp:positionH>
            <wp:positionV relativeFrom="paragraph">
              <wp:posOffset>227965</wp:posOffset>
            </wp:positionV>
            <wp:extent cx="6332220" cy="3957320"/>
            <wp:effectExtent l="0" t="0" r="0" b="0"/>
            <wp:wrapSquare wrapText="largest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95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699" w:rsidRPr="00062E48" w:rsidRDefault="00062E48">
      <w:pPr>
        <w:rPr>
          <w:rFonts w:ascii="Verdana" w:hAnsi="Verdana"/>
          <w:lang w:val="es-ES"/>
        </w:rPr>
      </w:pPr>
      <w:r w:rsidRPr="00062E48">
        <w:rPr>
          <w:rFonts w:ascii="Verdana" w:hAnsi="Verdana"/>
          <w:noProof/>
          <w:lang w:eastAsia="en-US" w:bidi="ar-SA"/>
        </w:rPr>
        <w:drawing>
          <wp:anchor distT="0" distB="0" distL="0" distR="0" simplePos="0" relativeHeight="5" behindDoc="0" locked="0" layoutInCell="1" allowOverlap="1" wp14:anchorId="1E54011D" wp14:editId="17BB86D6">
            <wp:simplePos x="0" y="0"/>
            <wp:positionH relativeFrom="character">
              <wp:posOffset>208915</wp:posOffset>
            </wp:positionH>
            <wp:positionV relativeFrom="line">
              <wp:posOffset>145415</wp:posOffset>
            </wp:positionV>
            <wp:extent cx="4542155" cy="3417570"/>
            <wp:effectExtent l="0" t="0" r="0" b="0"/>
            <wp:wrapSquare wrapText="largest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155" cy="341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p w:rsidR="00E87699" w:rsidRPr="00062E48" w:rsidRDefault="00E87699">
      <w:pPr>
        <w:rPr>
          <w:rFonts w:ascii="Verdana" w:hAnsi="Verdana"/>
          <w:lang w:val="es-ES"/>
        </w:rPr>
      </w:pPr>
    </w:p>
    <w:sectPr w:rsidR="00E87699" w:rsidRPr="00062E48">
      <w:pgSz w:w="12240" w:h="15840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D1852"/>
    <w:multiLevelType w:val="multilevel"/>
    <w:tmpl w:val="7D4AF4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606951"/>
    <w:multiLevelType w:val="multilevel"/>
    <w:tmpl w:val="52A61BD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7699"/>
    <w:rsid w:val="00062E48"/>
    <w:rsid w:val="00E87699"/>
    <w:rsid w:val="00EB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DejaVu Sans" w:hAnsi="Times New Roman" w:cs="Lohit Hindi"/>
      <w:color w:val="00000A"/>
      <w:sz w:val="24"/>
      <w:szCs w:val="24"/>
      <w:lang w:eastAsia="zh-CN" w:bidi="hi-IN"/>
    </w:rPr>
  </w:style>
  <w:style w:type="paragraph" w:styleId="Heading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E4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E48"/>
    <w:rPr>
      <w:rFonts w:ascii="Tahoma" w:eastAsia="DejaVu Sans" w:hAnsi="Tahoma" w:cs="Mangal"/>
      <w:color w:val="00000A"/>
      <w:sz w:val="16"/>
      <w:szCs w:val="14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E48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62E48"/>
    <w:rPr>
      <w:rFonts w:asciiTheme="majorHAnsi" w:eastAsiaTheme="majorEastAsia" w:hAnsiTheme="majorHAnsi" w:cs="Mangal"/>
      <w:i/>
      <w:iCs/>
      <w:color w:val="4F81BD" w:themeColor="accent1"/>
      <w:spacing w:val="15"/>
      <w:sz w:val="24"/>
      <w:szCs w:val="21"/>
      <w:lang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062E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062E48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NoSpacing">
    <w:name w:val="No Spacing"/>
    <w:uiPriority w:val="1"/>
    <w:qFormat/>
    <w:rsid w:val="00062E48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A910A927.dotm</Template>
  <TotalTime>0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Kayser-Threde GmbH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Alonso Eduardo</dc:creator>
  <cp:lastModifiedBy>Eduardo Alonso</cp:lastModifiedBy>
  <cp:revision>2</cp:revision>
  <cp:lastPrinted>2013-05-10T09:37:00Z</cp:lastPrinted>
  <dcterms:created xsi:type="dcterms:W3CDTF">2013-05-09T10:34:00Z</dcterms:created>
  <dcterms:modified xsi:type="dcterms:W3CDTF">2013-05-10T09:38:00Z</dcterms:modified>
</cp:coreProperties>
</file>